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690" w:rsidRDefault="006F54C9">
      <w:pPr>
        <w:pStyle w:val="BodyText"/>
        <w:ind w:left="1080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56105" cy="2551747"/>
            <wp:effectExtent l="0" t="0" r="0" b="0"/>
            <wp:docPr id="1" name="Image 1" descr="C:\Users\hp\Pictures\WhatsApp Image 2024-06-13 at 4.37.44 PM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p\Pictures\WhatsApp Image 2024-06-13 at 4.37.44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255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90" w:rsidRDefault="006F54C9">
      <w:pPr>
        <w:pStyle w:val="Heading1"/>
        <w:spacing w:before="281"/>
        <w:ind w:left="778" w:right="58"/>
        <w:jc w:val="center"/>
      </w:pPr>
      <w:r>
        <w:rPr>
          <w:spacing w:val="-4"/>
        </w:rPr>
        <w:t>Dr.</w:t>
      </w:r>
      <w:r>
        <w:rPr>
          <w:spacing w:val="-13"/>
        </w:rPr>
        <w:t xml:space="preserve"> </w:t>
      </w:r>
      <w:r>
        <w:rPr>
          <w:spacing w:val="-4"/>
        </w:rPr>
        <w:t>Rasha</w:t>
      </w:r>
      <w:r>
        <w:rPr>
          <w:spacing w:val="-17"/>
        </w:rPr>
        <w:t xml:space="preserve"> </w:t>
      </w:r>
      <w:r>
        <w:rPr>
          <w:spacing w:val="-4"/>
        </w:rPr>
        <w:t>Attia</w:t>
      </w:r>
    </w:p>
    <w:p w:rsidR="00090690" w:rsidRDefault="006F54C9">
      <w:pPr>
        <w:spacing w:before="182" w:line="259" w:lineRule="auto"/>
        <w:ind w:left="777" w:right="58"/>
        <w:jc w:val="center"/>
        <w:rPr>
          <w:sz w:val="32"/>
        </w:rPr>
      </w:pPr>
      <w:r>
        <w:rPr>
          <w:sz w:val="32"/>
        </w:rPr>
        <w:t>Assistant</w:t>
      </w:r>
      <w:r>
        <w:rPr>
          <w:spacing w:val="-6"/>
          <w:sz w:val="32"/>
        </w:rPr>
        <w:t xml:space="preserve"> </w:t>
      </w:r>
      <w:r>
        <w:rPr>
          <w:sz w:val="32"/>
        </w:rPr>
        <w:t>Professor</w:t>
      </w:r>
      <w:r>
        <w:rPr>
          <w:spacing w:val="-7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Physical</w:t>
      </w:r>
      <w:r>
        <w:rPr>
          <w:spacing w:val="-8"/>
          <w:sz w:val="32"/>
        </w:rPr>
        <w:t xml:space="preserve"> </w:t>
      </w:r>
      <w:r>
        <w:rPr>
          <w:sz w:val="32"/>
        </w:rPr>
        <w:t>Therapy</w:t>
      </w:r>
      <w:r>
        <w:rPr>
          <w:spacing w:val="-7"/>
          <w:sz w:val="32"/>
        </w:rPr>
        <w:t xml:space="preserve"> </w:t>
      </w:r>
      <w:r>
        <w:rPr>
          <w:sz w:val="32"/>
        </w:rPr>
        <w:t>Department,</w:t>
      </w:r>
      <w:r>
        <w:rPr>
          <w:spacing w:val="-4"/>
          <w:sz w:val="32"/>
        </w:rPr>
        <w:t xml:space="preserve"> </w:t>
      </w:r>
      <w:r>
        <w:rPr>
          <w:sz w:val="32"/>
        </w:rPr>
        <w:t>Faculty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20"/>
          <w:sz w:val="32"/>
        </w:rPr>
        <w:t xml:space="preserve"> </w:t>
      </w:r>
      <w:r>
        <w:rPr>
          <w:sz w:val="32"/>
        </w:rPr>
        <w:t>Allied Medical Science, Philadelphia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</w:rPr>
        <w:t>Amman, Jordan</w:t>
      </w:r>
    </w:p>
    <w:p w:rsidR="00090690" w:rsidRDefault="006F54C9">
      <w:pPr>
        <w:spacing w:before="158" w:line="362" w:lineRule="auto"/>
        <w:ind w:left="2214" w:right="1493"/>
        <w:jc w:val="center"/>
        <w:rPr>
          <w:sz w:val="32"/>
        </w:rPr>
      </w:pPr>
      <w:r>
        <w:rPr>
          <w:sz w:val="32"/>
        </w:rPr>
        <w:t>122K</w:t>
      </w:r>
      <w:r>
        <w:rPr>
          <w:spacing w:val="-10"/>
          <w:sz w:val="32"/>
        </w:rPr>
        <w:t xml:space="preserve"> </w:t>
      </w:r>
      <w:r>
        <w:rPr>
          <w:sz w:val="32"/>
        </w:rPr>
        <w:t>Pyramids</w:t>
      </w:r>
      <w:r>
        <w:rPr>
          <w:spacing w:val="-10"/>
          <w:sz w:val="32"/>
        </w:rPr>
        <w:t xml:space="preserve"> </w:t>
      </w:r>
      <w:r>
        <w:rPr>
          <w:sz w:val="32"/>
        </w:rPr>
        <w:t>Gardens,</w:t>
      </w:r>
      <w:r>
        <w:rPr>
          <w:spacing w:val="-11"/>
          <w:sz w:val="32"/>
        </w:rPr>
        <w:t xml:space="preserve"> </w:t>
      </w:r>
      <w:r>
        <w:rPr>
          <w:sz w:val="32"/>
        </w:rPr>
        <w:t>Giza,</w:t>
      </w:r>
      <w:r>
        <w:rPr>
          <w:spacing w:val="-11"/>
          <w:sz w:val="32"/>
        </w:rPr>
        <w:t xml:space="preserve"> </w:t>
      </w:r>
      <w:r>
        <w:rPr>
          <w:sz w:val="32"/>
        </w:rPr>
        <w:t xml:space="preserve">Egypt </w:t>
      </w:r>
      <w:hyperlink r:id="rId6">
        <w:r>
          <w:rPr>
            <w:color w:val="0462C1"/>
            <w:spacing w:val="-2"/>
            <w:sz w:val="32"/>
            <w:u w:val="single" w:color="0462C1"/>
          </w:rPr>
          <w:t>rattia@Philadelphia</w:t>
        </w:r>
        <w:bookmarkStart w:id="0" w:name="_GoBack"/>
        <w:bookmarkEnd w:id="0"/>
        <w:r>
          <w:rPr>
            <w:color w:val="0462C1"/>
            <w:spacing w:val="-2"/>
            <w:sz w:val="32"/>
            <w:u w:val="single" w:color="0462C1"/>
          </w:rPr>
          <w:t>.edu.jo</w:t>
        </w:r>
      </w:hyperlink>
    </w:p>
    <w:p w:rsidR="00090690" w:rsidRDefault="006F54C9">
      <w:pPr>
        <w:spacing w:before="5" w:line="362" w:lineRule="auto"/>
        <w:ind w:left="3785" w:right="3064" w:hanging="2"/>
        <w:jc w:val="center"/>
        <w:rPr>
          <w:sz w:val="32"/>
        </w:rPr>
      </w:pPr>
      <w:hyperlink r:id="rId7">
        <w:r>
          <w:rPr>
            <w:color w:val="0462C1"/>
            <w:spacing w:val="-2"/>
            <w:sz w:val="32"/>
            <w:u w:val="single" w:color="0462C1"/>
          </w:rPr>
          <w:t>Rashasamy660@gmail.com</w:t>
        </w:r>
      </w:hyperlink>
      <w:r>
        <w:rPr>
          <w:color w:val="0462C1"/>
          <w:spacing w:val="-2"/>
          <w:sz w:val="32"/>
        </w:rPr>
        <w:t xml:space="preserve"> </w:t>
      </w:r>
      <w:r>
        <w:rPr>
          <w:spacing w:val="-2"/>
          <w:sz w:val="32"/>
        </w:rPr>
        <w:t>0781367781-00201099945471</w:t>
      </w:r>
    </w:p>
    <w:p w:rsidR="00090690" w:rsidRDefault="00090690">
      <w:pPr>
        <w:spacing w:line="362" w:lineRule="auto"/>
        <w:jc w:val="center"/>
        <w:rPr>
          <w:sz w:val="32"/>
        </w:rPr>
        <w:sectPr w:rsidR="00090690">
          <w:type w:val="continuous"/>
          <w:pgSz w:w="12240" w:h="15840"/>
          <w:pgMar w:top="1800" w:right="1080" w:bottom="280" w:left="360" w:header="720" w:footer="720" w:gutter="0"/>
          <w:cols w:space="720"/>
        </w:sectPr>
      </w:pPr>
    </w:p>
    <w:p w:rsidR="00090690" w:rsidRDefault="006F54C9">
      <w:pPr>
        <w:pStyle w:val="Heading1"/>
        <w:spacing w:before="68"/>
      </w:pPr>
      <w:r>
        <w:rPr>
          <w:color w:val="C00000"/>
          <w:spacing w:val="-2"/>
        </w:rPr>
        <w:lastRenderedPageBreak/>
        <w:t>Education</w:t>
      </w:r>
    </w:p>
    <w:p w:rsidR="00090690" w:rsidRDefault="006F54C9">
      <w:pPr>
        <w:pStyle w:val="ListParagraph"/>
        <w:numPr>
          <w:ilvl w:val="0"/>
          <w:numId w:val="2"/>
        </w:numPr>
        <w:tabs>
          <w:tab w:val="left" w:pos="540"/>
        </w:tabs>
        <w:spacing w:before="185" w:line="266" w:lineRule="auto"/>
        <w:ind w:right="263"/>
        <w:rPr>
          <w:sz w:val="28"/>
        </w:rPr>
      </w:pPr>
      <w:r>
        <w:rPr>
          <w:b/>
          <w:sz w:val="28"/>
        </w:rPr>
        <w:t>PhD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Physical</w:t>
      </w:r>
      <w:r>
        <w:rPr>
          <w:spacing w:val="-18"/>
          <w:sz w:val="28"/>
        </w:rPr>
        <w:t xml:space="preserve"> </w:t>
      </w:r>
      <w:r>
        <w:rPr>
          <w:sz w:val="28"/>
        </w:rPr>
        <w:t>Therapy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Basic</w:t>
      </w:r>
      <w:r>
        <w:rPr>
          <w:spacing w:val="-15"/>
          <w:sz w:val="28"/>
        </w:rPr>
        <w:t xml:space="preserve"> </w:t>
      </w:r>
      <w:r>
        <w:rPr>
          <w:sz w:val="28"/>
        </w:rPr>
        <w:t>Science</w:t>
      </w:r>
      <w:r>
        <w:rPr>
          <w:spacing w:val="-14"/>
          <w:sz w:val="28"/>
        </w:rPr>
        <w:t xml:space="preserve"> </w:t>
      </w:r>
      <w:r>
        <w:rPr>
          <w:sz w:val="28"/>
        </w:rPr>
        <w:t>Department-</w:t>
      </w:r>
      <w:r>
        <w:rPr>
          <w:spacing w:val="-15"/>
          <w:sz w:val="28"/>
        </w:rPr>
        <w:t xml:space="preserve"> </w:t>
      </w:r>
      <w:r>
        <w:rPr>
          <w:sz w:val="28"/>
        </w:rPr>
        <w:t>Faculty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Physical</w:t>
      </w:r>
      <w:r>
        <w:rPr>
          <w:spacing w:val="-18"/>
          <w:sz w:val="28"/>
        </w:rPr>
        <w:t xml:space="preserve"> </w:t>
      </w:r>
      <w:r>
        <w:rPr>
          <w:sz w:val="28"/>
        </w:rPr>
        <w:t>Therapy-</w:t>
      </w:r>
      <w:r>
        <w:rPr>
          <w:spacing w:val="-14"/>
          <w:sz w:val="28"/>
        </w:rPr>
        <w:t xml:space="preserve"> </w:t>
      </w:r>
      <w:r>
        <w:rPr>
          <w:sz w:val="28"/>
        </w:rPr>
        <w:t>Cairo University (2022).</w:t>
      </w:r>
    </w:p>
    <w:p w:rsidR="00090690" w:rsidRDefault="006F54C9">
      <w:pPr>
        <w:pStyle w:val="ListParagraph"/>
        <w:numPr>
          <w:ilvl w:val="0"/>
          <w:numId w:val="2"/>
        </w:numPr>
        <w:tabs>
          <w:tab w:val="left" w:pos="540"/>
        </w:tabs>
        <w:spacing w:line="268" w:lineRule="auto"/>
        <w:ind w:right="263"/>
        <w:rPr>
          <w:sz w:val="28"/>
        </w:rPr>
      </w:pPr>
      <w:r>
        <w:rPr>
          <w:b/>
          <w:sz w:val="28"/>
        </w:rPr>
        <w:t>Master’s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degree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Basic</w:t>
      </w:r>
      <w:r>
        <w:rPr>
          <w:spacing w:val="80"/>
          <w:sz w:val="28"/>
        </w:rPr>
        <w:t xml:space="preserve"> </w:t>
      </w:r>
      <w:r>
        <w:rPr>
          <w:sz w:val="28"/>
        </w:rPr>
        <w:t>Science</w:t>
      </w:r>
      <w:r>
        <w:rPr>
          <w:spacing w:val="80"/>
          <w:sz w:val="28"/>
        </w:rPr>
        <w:t xml:space="preserve"> </w:t>
      </w:r>
      <w:r>
        <w:rPr>
          <w:sz w:val="28"/>
        </w:rPr>
        <w:t>Department-</w:t>
      </w:r>
      <w:r>
        <w:rPr>
          <w:spacing w:val="80"/>
          <w:sz w:val="28"/>
        </w:rPr>
        <w:t xml:space="preserve"> </w:t>
      </w:r>
      <w:r>
        <w:rPr>
          <w:sz w:val="28"/>
        </w:rPr>
        <w:t>Faculty</w:t>
      </w:r>
      <w:r>
        <w:rPr>
          <w:spacing w:val="80"/>
          <w:sz w:val="28"/>
        </w:rPr>
        <w:t xml:space="preserve"> </w:t>
      </w:r>
      <w:r>
        <w:rPr>
          <w:sz w:val="28"/>
        </w:rPr>
        <w:t>of</w:t>
      </w:r>
      <w:r>
        <w:rPr>
          <w:spacing w:val="80"/>
          <w:sz w:val="28"/>
        </w:rPr>
        <w:t xml:space="preserve"> </w:t>
      </w:r>
      <w:r>
        <w:rPr>
          <w:sz w:val="28"/>
        </w:rPr>
        <w:t>Physical</w:t>
      </w:r>
      <w:r>
        <w:rPr>
          <w:spacing w:val="80"/>
          <w:sz w:val="28"/>
        </w:rPr>
        <w:t xml:space="preserve"> </w:t>
      </w:r>
      <w:r>
        <w:rPr>
          <w:sz w:val="28"/>
        </w:rPr>
        <w:t>Therapy-Cairo</w:t>
      </w:r>
      <w:r>
        <w:rPr>
          <w:spacing w:val="40"/>
          <w:sz w:val="28"/>
        </w:rPr>
        <w:t xml:space="preserve"> </w:t>
      </w:r>
      <w:r>
        <w:rPr>
          <w:sz w:val="28"/>
        </w:rPr>
        <w:t>University (2013).</w:t>
      </w:r>
    </w:p>
    <w:p w:rsidR="00090690" w:rsidRDefault="006F54C9">
      <w:pPr>
        <w:pStyle w:val="ListParagraph"/>
        <w:numPr>
          <w:ilvl w:val="0"/>
          <w:numId w:val="2"/>
        </w:numPr>
        <w:tabs>
          <w:tab w:val="left" w:pos="539"/>
        </w:tabs>
        <w:spacing w:line="321" w:lineRule="exact"/>
        <w:ind w:left="539" w:hanging="359"/>
        <w:rPr>
          <w:sz w:val="28"/>
        </w:rPr>
      </w:pPr>
      <w:r>
        <w:rPr>
          <w:b/>
          <w:sz w:val="28"/>
        </w:rPr>
        <w:t>Bachelor’s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degree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Physical</w:t>
      </w:r>
      <w:r>
        <w:rPr>
          <w:spacing w:val="-9"/>
          <w:sz w:val="28"/>
        </w:rPr>
        <w:t xml:space="preserve"> </w:t>
      </w:r>
      <w:r>
        <w:rPr>
          <w:sz w:val="28"/>
        </w:rPr>
        <w:t>Therapy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Cairo</w:t>
      </w:r>
      <w:r>
        <w:rPr>
          <w:spacing w:val="-4"/>
          <w:sz w:val="28"/>
        </w:rPr>
        <w:t xml:space="preserve"> </w:t>
      </w:r>
      <w:r>
        <w:rPr>
          <w:sz w:val="28"/>
        </w:rPr>
        <w:t>University</w:t>
      </w:r>
      <w:r>
        <w:rPr>
          <w:spacing w:val="-6"/>
          <w:sz w:val="28"/>
        </w:rPr>
        <w:t xml:space="preserve"> </w:t>
      </w:r>
      <w:r>
        <w:rPr>
          <w:sz w:val="28"/>
        </w:rPr>
        <w:t>(2004</w:t>
      </w:r>
      <w:proofErr w:type="gramStart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090690" w:rsidRDefault="00090690">
      <w:pPr>
        <w:pStyle w:val="BodyText"/>
        <w:spacing w:before="99"/>
        <w:ind w:left="0" w:firstLine="0"/>
      </w:pPr>
    </w:p>
    <w:p w:rsidR="00090690" w:rsidRDefault="006F54C9">
      <w:pPr>
        <w:pStyle w:val="Heading1"/>
      </w:pPr>
      <w:r>
        <w:rPr>
          <w:color w:val="C00000"/>
          <w:spacing w:val="-2"/>
        </w:rPr>
        <w:t>Experience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before="49" w:line="268" w:lineRule="auto"/>
        <w:ind w:right="357"/>
        <w:rPr>
          <w:sz w:val="28"/>
        </w:rPr>
      </w:pPr>
      <w:r>
        <w:rPr>
          <w:sz w:val="28"/>
        </w:rPr>
        <w:t>Assistant</w:t>
      </w:r>
      <w:r>
        <w:rPr>
          <w:spacing w:val="40"/>
          <w:sz w:val="28"/>
        </w:rPr>
        <w:t xml:space="preserve"> </w:t>
      </w:r>
      <w:r>
        <w:rPr>
          <w:sz w:val="28"/>
        </w:rPr>
        <w:t>Professor</w:t>
      </w:r>
      <w:r>
        <w:rPr>
          <w:spacing w:val="40"/>
          <w:sz w:val="28"/>
        </w:rPr>
        <w:t xml:space="preserve"> </w:t>
      </w:r>
      <w:r>
        <w:rPr>
          <w:sz w:val="28"/>
        </w:rPr>
        <w:t>at</w:t>
      </w:r>
      <w:r>
        <w:rPr>
          <w:spacing w:val="40"/>
          <w:sz w:val="28"/>
        </w:rPr>
        <w:t xml:space="preserve"> </w:t>
      </w:r>
      <w:r>
        <w:rPr>
          <w:sz w:val="28"/>
        </w:rPr>
        <w:t>Physical</w:t>
      </w:r>
      <w:r>
        <w:rPr>
          <w:spacing w:val="40"/>
          <w:sz w:val="28"/>
        </w:rPr>
        <w:t xml:space="preserve"> </w:t>
      </w:r>
      <w:r>
        <w:rPr>
          <w:sz w:val="28"/>
        </w:rPr>
        <w:t>Therapy</w:t>
      </w:r>
      <w:r>
        <w:rPr>
          <w:spacing w:val="40"/>
          <w:sz w:val="28"/>
        </w:rPr>
        <w:t xml:space="preserve"> </w:t>
      </w:r>
      <w:r>
        <w:rPr>
          <w:sz w:val="28"/>
        </w:rPr>
        <w:t>Department,</w:t>
      </w:r>
      <w:r>
        <w:rPr>
          <w:spacing w:val="40"/>
          <w:sz w:val="28"/>
        </w:rPr>
        <w:t xml:space="preserve"> </w:t>
      </w:r>
      <w:r>
        <w:rPr>
          <w:sz w:val="28"/>
        </w:rPr>
        <w:t>Faculty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Allied</w:t>
      </w:r>
      <w:r>
        <w:rPr>
          <w:spacing w:val="40"/>
          <w:sz w:val="28"/>
        </w:rPr>
        <w:t xml:space="preserve"> </w:t>
      </w:r>
      <w:r>
        <w:rPr>
          <w:sz w:val="28"/>
        </w:rPr>
        <w:t>Medical</w:t>
      </w:r>
      <w:r>
        <w:rPr>
          <w:spacing w:val="40"/>
          <w:sz w:val="28"/>
        </w:rPr>
        <w:t xml:space="preserve"> </w:t>
      </w:r>
      <w:r>
        <w:rPr>
          <w:sz w:val="28"/>
        </w:rPr>
        <w:t>Sciences, Middle East University, Jordan (2023-2024)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line="268" w:lineRule="auto"/>
        <w:ind w:right="350"/>
        <w:rPr>
          <w:sz w:val="28"/>
        </w:rPr>
      </w:pPr>
      <w:r>
        <w:rPr>
          <w:sz w:val="28"/>
        </w:rPr>
        <w:t>Vice</w:t>
      </w:r>
      <w:r>
        <w:rPr>
          <w:spacing w:val="-18"/>
          <w:sz w:val="28"/>
        </w:rPr>
        <w:t xml:space="preserve"> </w:t>
      </w:r>
      <w:r>
        <w:rPr>
          <w:sz w:val="28"/>
        </w:rPr>
        <w:t>President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Marsa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Matrouh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Pediatric</w:t>
      </w:r>
      <w:r>
        <w:rPr>
          <w:spacing w:val="-18"/>
          <w:sz w:val="28"/>
        </w:rPr>
        <w:t xml:space="preserve"> </w:t>
      </w:r>
      <w:r>
        <w:rPr>
          <w:sz w:val="28"/>
        </w:rPr>
        <w:t>Specialized</w:t>
      </w:r>
      <w:r>
        <w:rPr>
          <w:spacing w:val="-16"/>
          <w:sz w:val="28"/>
        </w:rPr>
        <w:t xml:space="preserve"> </w:t>
      </w:r>
      <w:r>
        <w:rPr>
          <w:sz w:val="28"/>
        </w:rPr>
        <w:t>Hospital,</w:t>
      </w:r>
      <w:r>
        <w:rPr>
          <w:spacing w:val="-17"/>
          <w:sz w:val="28"/>
        </w:rPr>
        <w:t xml:space="preserve"> </w:t>
      </w:r>
      <w:r>
        <w:rPr>
          <w:sz w:val="28"/>
        </w:rPr>
        <w:t>Egypt</w:t>
      </w:r>
      <w:r>
        <w:rPr>
          <w:spacing w:val="-14"/>
          <w:sz w:val="28"/>
        </w:rPr>
        <w:t xml:space="preserve"> </w:t>
      </w:r>
      <w:r>
        <w:rPr>
          <w:sz w:val="28"/>
        </w:rPr>
        <w:t>(2021</w:t>
      </w:r>
      <w:r>
        <w:rPr>
          <w:spacing w:val="-15"/>
          <w:sz w:val="28"/>
        </w:rPr>
        <w:t xml:space="preserve"> </w:t>
      </w:r>
      <w:r>
        <w:rPr>
          <w:sz w:val="28"/>
        </w:rPr>
        <w:t>till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May </w:t>
      </w:r>
      <w:r>
        <w:rPr>
          <w:spacing w:val="-2"/>
          <w:sz w:val="28"/>
        </w:rPr>
        <w:t>2023).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line="268" w:lineRule="auto"/>
        <w:ind w:right="360"/>
        <w:rPr>
          <w:sz w:val="28"/>
        </w:rPr>
      </w:pPr>
      <w:r>
        <w:rPr>
          <w:sz w:val="28"/>
        </w:rPr>
        <w:t>Quality</w:t>
      </w:r>
      <w:r>
        <w:rPr>
          <w:spacing w:val="40"/>
          <w:sz w:val="28"/>
        </w:rPr>
        <w:t xml:space="preserve"> </w:t>
      </w:r>
      <w:r>
        <w:rPr>
          <w:sz w:val="28"/>
        </w:rPr>
        <w:t>Team</w:t>
      </w:r>
      <w:r>
        <w:rPr>
          <w:spacing w:val="40"/>
          <w:sz w:val="28"/>
        </w:rPr>
        <w:t xml:space="preserve"> </w:t>
      </w:r>
      <w:r>
        <w:rPr>
          <w:sz w:val="28"/>
        </w:rPr>
        <w:t>Leader</w:t>
      </w:r>
      <w:r>
        <w:rPr>
          <w:spacing w:val="78"/>
          <w:sz w:val="28"/>
        </w:rPr>
        <w:t xml:space="preserve"> </w:t>
      </w:r>
      <w:r>
        <w:rPr>
          <w:sz w:val="28"/>
        </w:rPr>
        <w:t>and</w:t>
      </w:r>
      <w:r>
        <w:rPr>
          <w:spacing w:val="79"/>
          <w:sz w:val="28"/>
        </w:rPr>
        <w:t xml:space="preserve"> </w:t>
      </w:r>
      <w:r>
        <w:rPr>
          <w:sz w:val="28"/>
        </w:rPr>
        <w:t>Coordinator</w:t>
      </w:r>
      <w:r>
        <w:rPr>
          <w:spacing w:val="80"/>
          <w:sz w:val="28"/>
        </w:rPr>
        <w:t xml:space="preserve"> </w:t>
      </w:r>
      <w:r>
        <w:rPr>
          <w:sz w:val="28"/>
        </w:rPr>
        <w:t>at</w:t>
      </w:r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Marsa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Matrouh</w:t>
      </w:r>
      <w:proofErr w:type="spellEnd"/>
      <w:r>
        <w:rPr>
          <w:spacing w:val="79"/>
          <w:sz w:val="28"/>
        </w:rPr>
        <w:t xml:space="preserve"> </w:t>
      </w:r>
      <w:r>
        <w:rPr>
          <w:sz w:val="28"/>
        </w:rPr>
        <w:t>Pediatric</w:t>
      </w:r>
      <w:r>
        <w:rPr>
          <w:spacing w:val="78"/>
          <w:sz w:val="28"/>
        </w:rPr>
        <w:t xml:space="preserve"> </w:t>
      </w:r>
      <w:r>
        <w:rPr>
          <w:sz w:val="28"/>
        </w:rPr>
        <w:t>Specialized Hospital, Egypt (2020 till May 2023).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899"/>
        </w:tabs>
        <w:spacing w:line="321" w:lineRule="exact"/>
        <w:ind w:left="899" w:hanging="359"/>
        <w:rPr>
          <w:sz w:val="28"/>
        </w:rPr>
      </w:pPr>
      <w:r>
        <w:rPr>
          <w:sz w:val="28"/>
        </w:rPr>
        <w:t>Head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Pediatric</w:t>
      </w:r>
      <w:r>
        <w:rPr>
          <w:spacing w:val="-5"/>
          <w:sz w:val="28"/>
        </w:rPr>
        <w:t xml:space="preserve"> </w:t>
      </w:r>
      <w:r>
        <w:rPr>
          <w:sz w:val="28"/>
        </w:rPr>
        <w:t>Unit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National</w:t>
      </w:r>
      <w:r>
        <w:rPr>
          <w:spacing w:val="-4"/>
          <w:sz w:val="28"/>
        </w:rPr>
        <w:t xml:space="preserve"> </w:t>
      </w:r>
      <w:r>
        <w:rPr>
          <w:sz w:val="28"/>
        </w:rPr>
        <w:t>Institute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Neuromotor</w:t>
      </w:r>
      <w:r>
        <w:rPr>
          <w:spacing w:val="-5"/>
          <w:sz w:val="28"/>
        </w:rPr>
        <w:t xml:space="preserve"> </w:t>
      </w:r>
      <w:r>
        <w:rPr>
          <w:sz w:val="28"/>
        </w:rPr>
        <w:t>System,</w:t>
      </w:r>
      <w:r>
        <w:rPr>
          <w:spacing w:val="-6"/>
          <w:sz w:val="28"/>
        </w:rPr>
        <w:t xml:space="preserve"> </w:t>
      </w:r>
      <w:r>
        <w:rPr>
          <w:sz w:val="28"/>
        </w:rPr>
        <w:t>Egypt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(2023)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before="34" w:line="268" w:lineRule="auto"/>
        <w:ind w:right="355"/>
        <w:jc w:val="both"/>
        <w:rPr>
          <w:sz w:val="28"/>
        </w:rPr>
      </w:pPr>
      <w:r>
        <w:rPr>
          <w:sz w:val="28"/>
        </w:rPr>
        <w:t>Physical Therapist in the National Institute of Neuromotor System- General Organization for Teaching Hospitals and Institu</w:t>
      </w:r>
      <w:r>
        <w:rPr>
          <w:sz w:val="28"/>
        </w:rPr>
        <w:t>tes (2007 till 2014&amp; from 2016 till 2019, and from 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June-September 2023).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899"/>
        </w:tabs>
        <w:spacing w:line="318" w:lineRule="exact"/>
        <w:ind w:left="899" w:hanging="359"/>
        <w:jc w:val="both"/>
        <w:rPr>
          <w:sz w:val="28"/>
        </w:rPr>
      </w:pPr>
      <w:r>
        <w:rPr>
          <w:sz w:val="28"/>
        </w:rPr>
        <w:t>Owner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manager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Dr.</w:t>
      </w:r>
      <w:r>
        <w:rPr>
          <w:spacing w:val="-4"/>
          <w:sz w:val="28"/>
        </w:rPr>
        <w:t xml:space="preserve"> </w:t>
      </w:r>
      <w:r>
        <w:rPr>
          <w:sz w:val="28"/>
        </w:rPr>
        <w:t>Rasha</w:t>
      </w:r>
      <w:r>
        <w:rPr>
          <w:spacing w:val="-5"/>
          <w:sz w:val="28"/>
        </w:rPr>
        <w:t xml:space="preserve"> </w:t>
      </w:r>
      <w:r>
        <w:rPr>
          <w:sz w:val="28"/>
        </w:rPr>
        <w:t>Physical</w:t>
      </w:r>
      <w:r>
        <w:rPr>
          <w:spacing w:val="-11"/>
          <w:sz w:val="28"/>
        </w:rPr>
        <w:t xml:space="preserve"> </w:t>
      </w:r>
      <w:r>
        <w:rPr>
          <w:sz w:val="28"/>
        </w:rPr>
        <w:t>Therapy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Center(</w:t>
      </w:r>
      <w:proofErr w:type="gramEnd"/>
      <w:r>
        <w:rPr>
          <w:sz w:val="28"/>
        </w:rPr>
        <w:t>2019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May2023).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899"/>
        </w:tabs>
        <w:spacing w:before="38"/>
        <w:ind w:left="899" w:hanging="359"/>
        <w:jc w:val="both"/>
        <w:rPr>
          <w:sz w:val="28"/>
        </w:rPr>
      </w:pPr>
      <w:r>
        <w:rPr>
          <w:sz w:val="28"/>
        </w:rPr>
        <w:t>Head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Physical</w:t>
      </w:r>
      <w:r>
        <w:rPr>
          <w:spacing w:val="-10"/>
          <w:sz w:val="28"/>
        </w:rPr>
        <w:t xml:space="preserve"> </w:t>
      </w:r>
      <w:r>
        <w:rPr>
          <w:sz w:val="28"/>
        </w:rPr>
        <w:t>Therapy</w:t>
      </w:r>
      <w:r>
        <w:rPr>
          <w:spacing w:val="-8"/>
          <w:sz w:val="28"/>
        </w:rPr>
        <w:t xml:space="preserve"> </w:t>
      </w: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Siwa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Hospital</w:t>
      </w:r>
      <w:r>
        <w:rPr>
          <w:spacing w:val="-3"/>
          <w:sz w:val="28"/>
        </w:rPr>
        <w:t xml:space="preserve"> </w:t>
      </w:r>
      <w:r>
        <w:rPr>
          <w:sz w:val="28"/>
        </w:rPr>
        <w:t>(2014-</w:t>
      </w:r>
      <w:r>
        <w:rPr>
          <w:spacing w:val="-2"/>
          <w:sz w:val="28"/>
        </w:rPr>
        <w:t>2016).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before="38" w:line="268" w:lineRule="auto"/>
        <w:ind w:right="356"/>
        <w:rPr>
          <w:sz w:val="28"/>
        </w:rPr>
      </w:pPr>
      <w:r>
        <w:rPr>
          <w:sz w:val="28"/>
        </w:rPr>
        <w:t>Physical Therapist in Hydrotherapy Department and Neurology Department in the</w:t>
      </w:r>
      <w:r>
        <w:rPr>
          <w:spacing w:val="80"/>
          <w:sz w:val="28"/>
        </w:rPr>
        <w:t xml:space="preserve"> </w:t>
      </w:r>
      <w:r>
        <w:rPr>
          <w:sz w:val="28"/>
        </w:rPr>
        <w:t>National Institute of Neuromotor System (2006- August 2014).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line="266" w:lineRule="auto"/>
        <w:ind w:right="356"/>
        <w:rPr>
          <w:sz w:val="28"/>
        </w:rPr>
      </w:pPr>
      <w:r>
        <w:rPr>
          <w:sz w:val="28"/>
        </w:rPr>
        <w:t xml:space="preserve">Physical Therapist in El </w:t>
      </w:r>
      <w:proofErr w:type="spellStart"/>
      <w:r>
        <w:rPr>
          <w:sz w:val="28"/>
        </w:rPr>
        <w:t>Galaa</w:t>
      </w:r>
      <w:proofErr w:type="spellEnd"/>
      <w:r>
        <w:rPr>
          <w:sz w:val="28"/>
        </w:rPr>
        <w:t xml:space="preserve"> Specialized Hospital for Gynecology and Obstetrics </w:t>
      </w:r>
      <w:r>
        <w:rPr>
          <w:spacing w:val="-2"/>
          <w:sz w:val="28"/>
        </w:rPr>
        <w:t>(2007).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899"/>
        </w:tabs>
        <w:spacing w:before="1"/>
        <w:ind w:left="899" w:hanging="359"/>
        <w:rPr>
          <w:sz w:val="28"/>
        </w:rPr>
      </w:pPr>
      <w:r>
        <w:rPr>
          <w:spacing w:val="-2"/>
          <w:sz w:val="28"/>
        </w:rPr>
        <w:t>Physical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Therapist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Dr.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Emam</w:t>
      </w:r>
      <w:proofErr w:type="spellEnd"/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El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Negmy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center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Physical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Therapy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(2004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2008).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899"/>
        </w:tabs>
        <w:spacing w:before="38"/>
        <w:ind w:left="899" w:hanging="359"/>
        <w:rPr>
          <w:sz w:val="28"/>
        </w:rPr>
      </w:pPr>
      <w:r>
        <w:rPr>
          <w:sz w:val="28"/>
        </w:rPr>
        <w:t>Physical</w:t>
      </w:r>
      <w:r>
        <w:rPr>
          <w:spacing w:val="-11"/>
          <w:sz w:val="28"/>
        </w:rPr>
        <w:t xml:space="preserve"> </w:t>
      </w:r>
      <w:r>
        <w:rPr>
          <w:sz w:val="28"/>
        </w:rPr>
        <w:t>Therapist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Qobaa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center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Physical</w:t>
      </w:r>
      <w:r>
        <w:rPr>
          <w:spacing w:val="-8"/>
          <w:sz w:val="28"/>
        </w:rPr>
        <w:t xml:space="preserve"> </w:t>
      </w:r>
      <w:r>
        <w:rPr>
          <w:sz w:val="28"/>
        </w:rPr>
        <w:t>Therapy</w:t>
      </w:r>
      <w:r>
        <w:rPr>
          <w:spacing w:val="-7"/>
          <w:sz w:val="28"/>
        </w:rPr>
        <w:t xml:space="preserve"> </w:t>
      </w:r>
      <w:r>
        <w:rPr>
          <w:sz w:val="28"/>
        </w:rPr>
        <w:t>(2006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2008).</w:t>
      </w:r>
    </w:p>
    <w:p w:rsidR="00090690" w:rsidRDefault="006F54C9">
      <w:pPr>
        <w:pStyle w:val="ListParagraph"/>
        <w:numPr>
          <w:ilvl w:val="1"/>
          <w:numId w:val="2"/>
        </w:numPr>
        <w:tabs>
          <w:tab w:val="left" w:pos="900"/>
        </w:tabs>
        <w:spacing w:before="39" w:line="268" w:lineRule="auto"/>
        <w:ind w:right="366"/>
        <w:rPr>
          <w:sz w:val="28"/>
        </w:rPr>
      </w:pPr>
      <w:r>
        <w:rPr>
          <w:sz w:val="28"/>
        </w:rPr>
        <w:t>Practitioner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sz w:val="28"/>
        </w:rPr>
        <w:t>Outpatient</w:t>
      </w:r>
      <w:r>
        <w:rPr>
          <w:spacing w:val="40"/>
          <w:sz w:val="28"/>
        </w:rPr>
        <w:t xml:space="preserve"> </w:t>
      </w:r>
      <w:r>
        <w:rPr>
          <w:sz w:val="28"/>
        </w:rPr>
        <w:t>Clinic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sz w:val="28"/>
        </w:rPr>
        <w:t>Faculty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Physical</w:t>
      </w:r>
      <w:r>
        <w:rPr>
          <w:spacing w:val="40"/>
          <w:sz w:val="28"/>
        </w:rPr>
        <w:t xml:space="preserve"> </w:t>
      </w:r>
      <w:r>
        <w:rPr>
          <w:sz w:val="28"/>
        </w:rPr>
        <w:t>Therapy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Kasr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Elaini</w:t>
      </w:r>
      <w:proofErr w:type="spellEnd"/>
      <w:r>
        <w:rPr>
          <w:sz w:val="28"/>
        </w:rPr>
        <w:t xml:space="preserve"> Hospital from (1/11/2004 to 31/10/2005).</w:t>
      </w:r>
    </w:p>
    <w:p w:rsidR="00090690" w:rsidRDefault="00090690">
      <w:pPr>
        <w:pStyle w:val="BodyText"/>
        <w:spacing w:before="52"/>
        <w:ind w:left="0" w:firstLine="0"/>
      </w:pPr>
    </w:p>
    <w:p w:rsidR="00090690" w:rsidRDefault="006F54C9">
      <w:pPr>
        <w:pStyle w:val="Heading1"/>
        <w:spacing w:line="365" w:lineRule="exact"/>
        <w:ind w:left="720"/>
      </w:pPr>
      <w:r>
        <w:rPr>
          <w:color w:val="C00000"/>
          <w:spacing w:val="-2"/>
        </w:rPr>
        <w:t>Publication</w:t>
      </w:r>
    </w:p>
    <w:p w:rsidR="00090690" w:rsidRDefault="006F54C9">
      <w:pPr>
        <w:pStyle w:val="ListParagraph"/>
        <w:numPr>
          <w:ilvl w:val="0"/>
          <w:numId w:val="1"/>
        </w:numPr>
        <w:tabs>
          <w:tab w:val="left" w:pos="628"/>
        </w:tabs>
        <w:spacing w:line="276" w:lineRule="auto"/>
        <w:ind w:right="360"/>
        <w:jc w:val="both"/>
        <w:rPr>
          <w:sz w:val="28"/>
        </w:rPr>
      </w:pP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Family History of Polyps in Patients with Colorectal Serrated Polyps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Augments </w:t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Risk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Colon</w:t>
      </w:r>
      <w:r>
        <w:rPr>
          <w:spacing w:val="-15"/>
          <w:sz w:val="28"/>
        </w:rPr>
        <w:t xml:space="preserve"> </w:t>
      </w:r>
      <w:r>
        <w:rPr>
          <w:sz w:val="28"/>
        </w:rPr>
        <w:t>Cancer</w:t>
      </w:r>
      <w:r>
        <w:rPr>
          <w:spacing w:val="-16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Jordan.</w:t>
      </w:r>
      <w:r>
        <w:rPr>
          <w:spacing w:val="39"/>
          <w:sz w:val="28"/>
        </w:rPr>
        <w:t xml:space="preserve"> </w:t>
      </w:r>
      <w:r>
        <w:rPr>
          <w:sz w:val="28"/>
        </w:rPr>
        <w:t>Romanian</w:t>
      </w:r>
      <w:r>
        <w:rPr>
          <w:spacing w:val="-15"/>
          <w:sz w:val="28"/>
        </w:rPr>
        <w:t xml:space="preserve"> </w:t>
      </w:r>
      <w:r>
        <w:rPr>
          <w:sz w:val="28"/>
        </w:rPr>
        <w:t>journal</w:t>
      </w:r>
      <w:r>
        <w:rPr>
          <w:spacing w:val="-17"/>
          <w:sz w:val="28"/>
        </w:rPr>
        <w:t xml:space="preserve"> </w:t>
      </w:r>
      <w:r>
        <w:rPr>
          <w:sz w:val="28"/>
        </w:rPr>
        <w:t>for</w:t>
      </w:r>
      <w:r>
        <w:rPr>
          <w:spacing w:val="-18"/>
          <w:sz w:val="28"/>
        </w:rPr>
        <w:t xml:space="preserve"> </w:t>
      </w:r>
      <w:r>
        <w:rPr>
          <w:sz w:val="28"/>
        </w:rPr>
        <w:t>diabetes,</w:t>
      </w:r>
      <w:r>
        <w:rPr>
          <w:spacing w:val="-17"/>
          <w:sz w:val="28"/>
        </w:rPr>
        <w:t xml:space="preserve"> </w:t>
      </w:r>
      <w:r>
        <w:rPr>
          <w:sz w:val="28"/>
        </w:rPr>
        <w:t>nutrition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metabolic diseases, (2024).</w:t>
      </w:r>
    </w:p>
    <w:p w:rsidR="00090690" w:rsidRDefault="00090690">
      <w:pPr>
        <w:pStyle w:val="ListParagraph"/>
        <w:spacing w:line="276" w:lineRule="auto"/>
        <w:jc w:val="both"/>
        <w:rPr>
          <w:sz w:val="28"/>
        </w:rPr>
        <w:sectPr w:rsidR="00090690">
          <w:pgSz w:w="12240" w:h="15840"/>
          <w:pgMar w:top="1820" w:right="1080" w:bottom="280" w:left="360" w:header="720" w:footer="720" w:gutter="0"/>
          <w:cols w:space="720"/>
        </w:sectPr>
      </w:pPr>
    </w:p>
    <w:p w:rsidR="00090690" w:rsidRDefault="006F54C9">
      <w:pPr>
        <w:pStyle w:val="ListParagraph"/>
        <w:numPr>
          <w:ilvl w:val="0"/>
          <w:numId w:val="1"/>
        </w:numPr>
        <w:tabs>
          <w:tab w:val="left" w:pos="628"/>
        </w:tabs>
        <w:spacing w:before="73" w:line="276" w:lineRule="auto"/>
        <w:ind w:right="354"/>
        <w:jc w:val="both"/>
        <w:rPr>
          <w:sz w:val="28"/>
        </w:rPr>
      </w:pPr>
      <w:r>
        <w:rPr>
          <w:sz w:val="28"/>
        </w:rPr>
        <w:lastRenderedPageBreak/>
        <w:t xml:space="preserve">Effect of </w:t>
      </w:r>
      <w:proofErr w:type="spellStart"/>
      <w:r>
        <w:rPr>
          <w:sz w:val="28"/>
        </w:rPr>
        <w:t>Siwa's</w:t>
      </w:r>
      <w:proofErr w:type="spellEnd"/>
      <w:r>
        <w:rPr>
          <w:sz w:val="28"/>
        </w:rPr>
        <w:t xml:space="preserve"> sand bath versus </w:t>
      </w:r>
      <w:proofErr w:type="spellStart"/>
      <w:r>
        <w:rPr>
          <w:sz w:val="28"/>
        </w:rPr>
        <w:t>sulphurous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water bath on inflammatory biomarkers, pain, and physical function in patients with Rheumatoid arthritis. </w:t>
      </w:r>
      <w:proofErr w:type="spellStart"/>
      <w:r>
        <w:rPr>
          <w:sz w:val="28"/>
        </w:rPr>
        <w:t>Fizjoterapia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Polska</w:t>
      </w:r>
      <w:proofErr w:type="spellEnd"/>
      <w:r>
        <w:rPr>
          <w:sz w:val="28"/>
        </w:rPr>
        <w:t xml:space="preserve">, </w:t>
      </w:r>
      <w:r>
        <w:rPr>
          <w:spacing w:val="-2"/>
          <w:sz w:val="28"/>
        </w:rPr>
        <w:t>(2022).</w:t>
      </w:r>
    </w:p>
    <w:p w:rsidR="00090690" w:rsidRDefault="00090690">
      <w:pPr>
        <w:pStyle w:val="BodyText"/>
        <w:spacing w:before="3"/>
        <w:ind w:left="0" w:firstLine="0"/>
      </w:pPr>
    </w:p>
    <w:p w:rsidR="00090690" w:rsidRDefault="006F54C9">
      <w:pPr>
        <w:pStyle w:val="Heading1"/>
        <w:spacing w:before="1"/>
        <w:ind w:left="360"/>
      </w:pPr>
      <w:r>
        <w:rPr>
          <w:color w:val="C00000"/>
        </w:rPr>
        <w:t>Courses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16"/>
        </w:rPr>
        <w:t xml:space="preserve"> </w:t>
      </w:r>
      <w:r>
        <w:rPr>
          <w:color w:val="C00000"/>
          <w:spacing w:val="-2"/>
        </w:rPr>
        <w:t>Workshops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19"/>
        </w:tabs>
        <w:spacing w:before="113"/>
        <w:ind w:left="719" w:hanging="359"/>
        <w:rPr>
          <w:sz w:val="28"/>
        </w:rPr>
      </w:pPr>
      <w:r>
        <w:rPr>
          <w:sz w:val="28"/>
        </w:rPr>
        <w:t>Application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National</w:t>
      </w:r>
      <w:r>
        <w:rPr>
          <w:spacing w:val="-4"/>
          <w:sz w:val="28"/>
        </w:rPr>
        <w:t xml:space="preserve"> </w:t>
      </w:r>
      <w:r>
        <w:rPr>
          <w:sz w:val="28"/>
        </w:rPr>
        <w:t>Safety</w:t>
      </w:r>
      <w:r>
        <w:rPr>
          <w:spacing w:val="-9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5"/>
          <w:sz w:val="28"/>
        </w:rPr>
        <w:t xml:space="preserve"> </w:t>
      </w:r>
      <w:r>
        <w:rPr>
          <w:sz w:val="28"/>
        </w:rPr>
        <w:t>NSR</w:t>
      </w:r>
      <w:r>
        <w:rPr>
          <w:spacing w:val="-5"/>
          <w:sz w:val="28"/>
        </w:rPr>
        <w:t xml:space="preserve"> </w:t>
      </w:r>
      <w:r>
        <w:rPr>
          <w:sz w:val="28"/>
        </w:rPr>
        <w:t>training</w:t>
      </w:r>
      <w:r>
        <w:rPr>
          <w:spacing w:val="-3"/>
          <w:sz w:val="28"/>
        </w:rPr>
        <w:t xml:space="preserve"> </w:t>
      </w:r>
      <w:r>
        <w:rPr>
          <w:sz w:val="28"/>
        </w:rPr>
        <w:t>Course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(2022).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19"/>
        </w:tabs>
        <w:spacing w:before="38"/>
        <w:ind w:left="719" w:hanging="359"/>
        <w:rPr>
          <w:sz w:val="28"/>
        </w:rPr>
      </w:pPr>
      <w:r>
        <w:rPr>
          <w:sz w:val="28"/>
        </w:rPr>
        <w:t>Crisis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disaster</w:t>
      </w:r>
      <w:r>
        <w:rPr>
          <w:spacing w:val="-6"/>
          <w:sz w:val="28"/>
        </w:rPr>
        <w:t xml:space="preserve"> </w:t>
      </w:r>
      <w:r>
        <w:rPr>
          <w:sz w:val="28"/>
        </w:rPr>
        <w:t>management</w:t>
      </w:r>
      <w:r>
        <w:rPr>
          <w:spacing w:val="-5"/>
          <w:sz w:val="28"/>
        </w:rPr>
        <w:t xml:space="preserve"> </w:t>
      </w:r>
      <w:r>
        <w:rPr>
          <w:sz w:val="28"/>
        </w:rPr>
        <w:t>course</w:t>
      </w:r>
      <w:r>
        <w:rPr>
          <w:spacing w:val="-2"/>
          <w:sz w:val="28"/>
        </w:rPr>
        <w:t xml:space="preserve"> (2021).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20"/>
        </w:tabs>
        <w:spacing w:before="38" w:line="268" w:lineRule="auto"/>
        <w:ind w:right="427"/>
        <w:jc w:val="both"/>
        <w:rPr>
          <w:sz w:val="28"/>
        </w:rPr>
      </w:pPr>
      <w:r>
        <w:rPr>
          <w:sz w:val="28"/>
        </w:rPr>
        <w:t>Digital transformation course (Power point presentations, spread sheet, Operating system,</w:t>
      </w:r>
      <w:r>
        <w:rPr>
          <w:spacing w:val="-17"/>
          <w:sz w:val="28"/>
        </w:rPr>
        <w:t xml:space="preserve"> </w:t>
      </w:r>
      <w:r>
        <w:rPr>
          <w:sz w:val="28"/>
        </w:rPr>
        <w:t>Word</w:t>
      </w:r>
      <w:r>
        <w:rPr>
          <w:spacing w:val="-14"/>
          <w:sz w:val="28"/>
        </w:rPr>
        <w:t xml:space="preserve"> </w:t>
      </w:r>
      <w:r>
        <w:rPr>
          <w:sz w:val="28"/>
        </w:rPr>
        <w:t>processing,</w:t>
      </w:r>
      <w:r>
        <w:rPr>
          <w:spacing w:val="-15"/>
          <w:sz w:val="28"/>
        </w:rPr>
        <w:t xml:space="preserve"> </w:t>
      </w:r>
      <w:r>
        <w:rPr>
          <w:sz w:val="28"/>
        </w:rPr>
        <w:t>Fundamentals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database,</w:t>
      </w:r>
      <w:r>
        <w:rPr>
          <w:spacing w:val="-15"/>
          <w:sz w:val="28"/>
        </w:rPr>
        <w:t xml:space="preserve"> </w:t>
      </w:r>
      <w:r>
        <w:rPr>
          <w:sz w:val="28"/>
        </w:rPr>
        <w:t>Fundamentals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IT,</w:t>
      </w:r>
      <w:r>
        <w:rPr>
          <w:spacing w:val="-12"/>
          <w:sz w:val="28"/>
        </w:rPr>
        <w:t xml:space="preserve"> </w:t>
      </w:r>
      <w:r>
        <w:rPr>
          <w:sz w:val="28"/>
        </w:rPr>
        <w:t>Introduction to network) at FLDC, Cairo University (2021).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20"/>
        </w:tabs>
        <w:spacing w:line="268" w:lineRule="auto"/>
        <w:ind w:right="357"/>
        <w:jc w:val="both"/>
        <w:rPr>
          <w:sz w:val="28"/>
        </w:rPr>
      </w:pPr>
      <w:r>
        <w:rPr>
          <w:sz w:val="28"/>
        </w:rPr>
        <w:t>New Era in physiot</w:t>
      </w:r>
      <w:r>
        <w:rPr>
          <w:sz w:val="28"/>
        </w:rPr>
        <w:t>herapy for sports injuries and EMG-Ministry of health and population (2017)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20"/>
        </w:tabs>
        <w:spacing w:line="266" w:lineRule="auto"/>
        <w:ind w:right="355"/>
        <w:jc w:val="both"/>
        <w:rPr>
          <w:sz w:val="28"/>
        </w:rPr>
      </w:pPr>
      <w:proofErr w:type="spellStart"/>
      <w:r>
        <w:rPr>
          <w:sz w:val="28"/>
        </w:rPr>
        <w:t>ACl</w:t>
      </w:r>
      <w:proofErr w:type="spellEnd"/>
      <w:r>
        <w:rPr>
          <w:sz w:val="28"/>
        </w:rPr>
        <w:t xml:space="preserve"> injuries: Anatomical, Biomechanical and Neuromuscular consideration-NINMS </w:t>
      </w:r>
      <w:r>
        <w:rPr>
          <w:spacing w:val="-2"/>
          <w:sz w:val="28"/>
        </w:rPr>
        <w:t>(2016.)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jc w:val="both"/>
        <w:rPr>
          <w:sz w:val="28"/>
        </w:rPr>
      </w:pPr>
      <w:r>
        <w:rPr>
          <w:sz w:val="28"/>
        </w:rPr>
        <w:t>Course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Workshop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(Principles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Taping)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(2012).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20"/>
        </w:tabs>
        <w:spacing w:before="36" w:line="268" w:lineRule="auto"/>
        <w:ind w:right="365"/>
        <w:jc w:val="both"/>
        <w:rPr>
          <w:sz w:val="28"/>
        </w:rPr>
      </w:pPr>
      <w:r>
        <w:rPr>
          <w:sz w:val="28"/>
        </w:rPr>
        <w:t>The 12th annual Meeting of the General o</w:t>
      </w:r>
      <w:r>
        <w:rPr>
          <w:sz w:val="28"/>
        </w:rPr>
        <w:t>rganization for Teaching Hospitals and Institutes (9-11 January 2008).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19"/>
        </w:tabs>
        <w:spacing w:line="321" w:lineRule="exact"/>
        <w:ind w:left="719" w:hanging="359"/>
        <w:jc w:val="both"/>
        <w:rPr>
          <w:sz w:val="28"/>
        </w:rPr>
      </w:pPr>
      <w:r>
        <w:rPr>
          <w:sz w:val="28"/>
        </w:rPr>
        <w:t>Physical</w:t>
      </w:r>
      <w:r>
        <w:rPr>
          <w:spacing w:val="-7"/>
          <w:sz w:val="28"/>
        </w:rPr>
        <w:t xml:space="preserve"> </w:t>
      </w:r>
      <w:r>
        <w:rPr>
          <w:sz w:val="28"/>
        </w:rPr>
        <w:t>therapy</w:t>
      </w:r>
      <w:r>
        <w:rPr>
          <w:spacing w:val="-9"/>
          <w:sz w:val="28"/>
        </w:rPr>
        <w:t xml:space="preserve"> </w:t>
      </w:r>
      <w:r>
        <w:rPr>
          <w:sz w:val="28"/>
        </w:rPr>
        <w:t>training</w:t>
      </w:r>
      <w:r>
        <w:rPr>
          <w:spacing w:val="-5"/>
          <w:sz w:val="28"/>
        </w:rPr>
        <w:t xml:space="preserve"> </w:t>
      </w:r>
      <w:r>
        <w:rPr>
          <w:sz w:val="28"/>
        </w:rPr>
        <w:t>course</w:t>
      </w:r>
      <w:r>
        <w:rPr>
          <w:spacing w:val="-2"/>
          <w:sz w:val="28"/>
        </w:rPr>
        <w:t xml:space="preserve"> </w:t>
      </w:r>
      <w:r>
        <w:rPr>
          <w:sz w:val="28"/>
        </w:rPr>
        <w:t>-Ministry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health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population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(2007).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20"/>
        </w:tabs>
        <w:spacing w:before="36" w:line="268" w:lineRule="auto"/>
        <w:ind w:right="354"/>
        <w:jc w:val="both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Fifth</w:t>
      </w:r>
      <w:r>
        <w:rPr>
          <w:spacing w:val="-8"/>
          <w:sz w:val="28"/>
        </w:rPr>
        <w:t xml:space="preserve"> </w:t>
      </w:r>
      <w:r>
        <w:rPr>
          <w:sz w:val="28"/>
        </w:rPr>
        <w:t>scientific</w:t>
      </w:r>
      <w:r>
        <w:rPr>
          <w:spacing w:val="-9"/>
          <w:sz w:val="28"/>
        </w:rPr>
        <w:t xml:space="preserve"> </w:t>
      </w:r>
      <w:r>
        <w:rPr>
          <w:sz w:val="28"/>
        </w:rPr>
        <w:t>symposium:</w:t>
      </w:r>
      <w:r>
        <w:rPr>
          <w:spacing w:val="-8"/>
          <w:sz w:val="28"/>
        </w:rPr>
        <w:t xml:space="preserve"> </w:t>
      </w:r>
      <w:r>
        <w:rPr>
          <w:sz w:val="28"/>
        </w:rPr>
        <w:t>New</w:t>
      </w:r>
      <w:r>
        <w:rPr>
          <w:spacing w:val="-10"/>
          <w:sz w:val="28"/>
        </w:rPr>
        <w:t xml:space="preserve"> </w:t>
      </w:r>
      <w:r>
        <w:rPr>
          <w:sz w:val="28"/>
        </w:rPr>
        <w:t>Era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knee</w:t>
      </w:r>
      <w:r>
        <w:rPr>
          <w:spacing w:val="-11"/>
          <w:sz w:val="28"/>
        </w:rPr>
        <w:t xml:space="preserve"> </w:t>
      </w:r>
      <w:r>
        <w:rPr>
          <w:sz w:val="28"/>
        </w:rPr>
        <w:t>dysfunction</w:t>
      </w:r>
      <w:r>
        <w:rPr>
          <w:spacing w:val="-5"/>
          <w:sz w:val="28"/>
        </w:rPr>
        <w:t xml:space="preserve"> </w:t>
      </w:r>
      <w:r>
        <w:rPr>
          <w:sz w:val="28"/>
        </w:rPr>
        <w:t>-General physical therapy Syndicate, Egypt (2006).</w:t>
      </w:r>
    </w:p>
    <w:p w:rsidR="00090690" w:rsidRDefault="006F54C9">
      <w:pPr>
        <w:pStyle w:val="ListParagraph"/>
        <w:numPr>
          <w:ilvl w:val="1"/>
          <w:numId w:val="1"/>
        </w:numPr>
        <w:tabs>
          <w:tab w:val="left" w:pos="719"/>
        </w:tabs>
        <w:spacing w:line="321" w:lineRule="exact"/>
        <w:ind w:left="719" w:hanging="359"/>
        <w:jc w:val="both"/>
        <w:rPr>
          <w:sz w:val="28"/>
        </w:rPr>
      </w:pPr>
      <w:r>
        <w:rPr>
          <w:sz w:val="28"/>
        </w:rPr>
        <w:t>Diagnostic</w:t>
      </w:r>
      <w:r>
        <w:rPr>
          <w:spacing w:val="-14"/>
          <w:sz w:val="28"/>
        </w:rPr>
        <w:t xml:space="preserve"> </w:t>
      </w:r>
      <w:r>
        <w:rPr>
          <w:sz w:val="28"/>
        </w:rPr>
        <w:t>Radiology</w:t>
      </w:r>
      <w:r>
        <w:rPr>
          <w:spacing w:val="-10"/>
          <w:sz w:val="28"/>
        </w:rPr>
        <w:t xml:space="preserve"> </w:t>
      </w:r>
      <w:r>
        <w:rPr>
          <w:sz w:val="28"/>
        </w:rPr>
        <w:t>Course</w:t>
      </w:r>
      <w:r>
        <w:rPr>
          <w:spacing w:val="-8"/>
          <w:sz w:val="28"/>
        </w:rPr>
        <w:t xml:space="preserve"> </w:t>
      </w:r>
      <w:r>
        <w:rPr>
          <w:sz w:val="28"/>
        </w:rPr>
        <w:t>(X-ray,</w:t>
      </w:r>
      <w:r>
        <w:rPr>
          <w:spacing w:val="-7"/>
          <w:sz w:val="28"/>
        </w:rPr>
        <w:t xml:space="preserve"> </w:t>
      </w:r>
      <w:r>
        <w:rPr>
          <w:sz w:val="28"/>
        </w:rPr>
        <w:t>C.T.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MRI),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Kasr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El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Aini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(2006).</w:t>
      </w:r>
    </w:p>
    <w:p w:rsidR="00090690" w:rsidRDefault="00090690">
      <w:pPr>
        <w:pStyle w:val="BodyText"/>
        <w:spacing w:before="206"/>
        <w:ind w:left="0" w:firstLine="0"/>
      </w:pPr>
    </w:p>
    <w:p w:rsidR="00090690" w:rsidRDefault="006F54C9">
      <w:pPr>
        <w:pStyle w:val="Heading1"/>
        <w:ind w:left="710"/>
      </w:pPr>
      <w:r>
        <w:rPr>
          <w:color w:val="C00000"/>
          <w:spacing w:val="-4"/>
        </w:rPr>
        <w:t>Conferences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Attended</w:t>
      </w:r>
    </w:p>
    <w:p w:rsidR="00090690" w:rsidRDefault="006F54C9">
      <w:pPr>
        <w:pStyle w:val="ListParagraph"/>
        <w:numPr>
          <w:ilvl w:val="2"/>
          <w:numId w:val="1"/>
        </w:numPr>
        <w:tabs>
          <w:tab w:val="left" w:pos="900"/>
        </w:tabs>
        <w:spacing w:before="114" w:line="271" w:lineRule="auto"/>
        <w:ind w:right="355"/>
        <w:rPr>
          <w:sz w:val="28"/>
        </w:rPr>
      </w:pP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fifteenth</w:t>
      </w:r>
      <w:r>
        <w:rPr>
          <w:spacing w:val="-12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12"/>
          <w:sz w:val="28"/>
        </w:rPr>
        <w:t xml:space="preserve"> </w:t>
      </w:r>
      <w:r>
        <w:rPr>
          <w:sz w:val="28"/>
        </w:rPr>
        <w:t>scientific</w:t>
      </w:r>
      <w:r>
        <w:rPr>
          <w:spacing w:val="-12"/>
          <w:sz w:val="28"/>
        </w:rPr>
        <w:t xml:space="preserve"> </w:t>
      </w:r>
      <w:r>
        <w:rPr>
          <w:sz w:val="28"/>
        </w:rPr>
        <w:t>conference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Faculty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6"/>
          <w:sz w:val="28"/>
        </w:rPr>
        <w:t xml:space="preserve"> </w:t>
      </w:r>
      <w:r>
        <w:rPr>
          <w:sz w:val="28"/>
        </w:rPr>
        <w:t>Therapy,</w:t>
      </w:r>
      <w:r>
        <w:rPr>
          <w:spacing w:val="-13"/>
          <w:sz w:val="28"/>
        </w:rPr>
        <w:t xml:space="preserve"> </w:t>
      </w:r>
      <w:r>
        <w:rPr>
          <w:sz w:val="28"/>
        </w:rPr>
        <w:t>Cairo University -Manual Therapy &amp; technology in physical therapy (2014).</w:t>
      </w:r>
    </w:p>
    <w:p w:rsidR="00090690" w:rsidRDefault="006F54C9">
      <w:pPr>
        <w:pStyle w:val="ListParagraph"/>
        <w:numPr>
          <w:ilvl w:val="2"/>
          <w:numId w:val="1"/>
        </w:numPr>
        <w:tabs>
          <w:tab w:val="left" w:pos="900"/>
          <w:tab w:val="left" w:pos="1591"/>
          <w:tab w:val="left" w:pos="2526"/>
          <w:tab w:val="left" w:pos="3809"/>
          <w:tab w:val="left" w:pos="5289"/>
          <w:tab w:val="left" w:pos="5775"/>
          <w:tab w:val="left" w:pos="7007"/>
          <w:tab w:val="left" w:pos="8290"/>
          <w:tab w:val="left" w:pos="8950"/>
        </w:tabs>
        <w:spacing w:before="119" w:line="268" w:lineRule="auto"/>
        <w:ind w:right="356"/>
        <w:rPr>
          <w:sz w:val="28"/>
        </w:rPr>
      </w:pPr>
      <w:r>
        <w:rPr>
          <w:spacing w:val="-4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fourth</w:t>
      </w:r>
      <w:r>
        <w:rPr>
          <w:sz w:val="28"/>
        </w:rPr>
        <w:tab/>
      </w:r>
      <w:r>
        <w:rPr>
          <w:spacing w:val="-2"/>
          <w:sz w:val="28"/>
        </w:rPr>
        <w:t>scientific</w:t>
      </w:r>
      <w:r>
        <w:rPr>
          <w:sz w:val="28"/>
        </w:rPr>
        <w:tab/>
      </w:r>
      <w:r>
        <w:rPr>
          <w:spacing w:val="-2"/>
          <w:sz w:val="28"/>
        </w:rPr>
        <w:t>conference</w:t>
      </w:r>
      <w:r>
        <w:rPr>
          <w:sz w:val="28"/>
        </w:rPr>
        <w:tab/>
      </w:r>
      <w:r>
        <w:rPr>
          <w:spacing w:val="-6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pediatric</w:t>
      </w:r>
      <w:r>
        <w:rPr>
          <w:sz w:val="28"/>
        </w:rPr>
        <w:tab/>
      </w:r>
      <w:r>
        <w:rPr>
          <w:spacing w:val="-2"/>
          <w:sz w:val="28"/>
        </w:rPr>
        <w:t>disorders</w:t>
      </w:r>
      <w:r>
        <w:rPr>
          <w:sz w:val="28"/>
        </w:rPr>
        <w:tab/>
      </w:r>
      <w:r>
        <w:rPr>
          <w:spacing w:val="-4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rehabilitation (NINMS,2014).</w:t>
      </w:r>
    </w:p>
    <w:p w:rsidR="00090690" w:rsidRDefault="006F54C9">
      <w:pPr>
        <w:pStyle w:val="ListParagraph"/>
        <w:numPr>
          <w:ilvl w:val="2"/>
          <w:numId w:val="1"/>
        </w:numPr>
        <w:tabs>
          <w:tab w:val="left" w:pos="900"/>
        </w:tabs>
        <w:spacing w:before="127" w:line="266" w:lineRule="auto"/>
        <w:ind w:right="357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Tenth</w:t>
      </w:r>
      <w:r>
        <w:rPr>
          <w:spacing w:val="40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40"/>
          <w:sz w:val="28"/>
        </w:rPr>
        <w:t xml:space="preserve"> </w:t>
      </w:r>
      <w:r>
        <w:rPr>
          <w:sz w:val="28"/>
        </w:rPr>
        <w:t>scientific</w:t>
      </w:r>
      <w:r>
        <w:rPr>
          <w:spacing w:val="40"/>
          <w:sz w:val="28"/>
        </w:rPr>
        <w:t xml:space="preserve"> </w:t>
      </w:r>
      <w:r>
        <w:rPr>
          <w:sz w:val="28"/>
        </w:rPr>
        <w:t>conference</w:t>
      </w:r>
      <w:r>
        <w:rPr>
          <w:spacing w:val="40"/>
          <w:sz w:val="28"/>
        </w:rPr>
        <w:t xml:space="preserve"> </w:t>
      </w:r>
      <w:r>
        <w:rPr>
          <w:sz w:val="28"/>
        </w:rPr>
        <w:t>Faculty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physical</w:t>
      </w:r>
      <w:r>
        <w:rPr>
          <w:spacing w:val="40"/>
          <w:sz w:val="28"/>
        </w:rPr>
        <w:t xml:space="preserve"> </w:t>
      </w:r>
      <w:r>
        <w:rPr>
          <w:sz w:val="28"/>
        </w:rPr>
        <w:t>therapy,</w:t>
      </w:r>
      <w:r>
        <w:rPr>
          <w:spacing w:val="40"/>
          <w:sz w:val="28"/>
        </w:rPr>
        <w:t xml:space="preserve"> </w:t>
      </w:r>
      <w:r>
        <w:rPr>
          <w:sz w:val="28"/>
        </w:rPr>
        <w:t>Cairo university -</w:t>
      </w:r>
      <w:r>
        <w:rPr>
          <w:sz w:val="28"/>
        </w:rPr>
        <w:t>Physical therapy and Future challenges (2007).</w:t>
      </w:r>
    </w:p>
    <w:p w:rsidR="00090690" w:rsidRDefault="006F54C9">
      <w:pPr>
        <w:pStyle w:val="ListParagraph"/>
        <w:numPr>
          <w:ilvl w:val="3"/>
          <w:numId w:val="1"/>
        </w:numPr>
        <w:tabs>
          <w:tab w:val="left" w:pos="898"/>
          <w:tab w:val="left" w:pos="900"/>
        </w:tabs>
        <w:spacing w:before="51" w:line="271" w:lineRule="auto"/>
        <w:ind w:right="357"/>
        <w:rPr>
          <w:sz w:val="28"/>
        </w:rPr>
      </w:pPr>
      <w:r>
        <w:rPr>
          <w:sz w:val="28"/>
        </w:rPr>
        <w:t>The</w:t>
      </w:r>
      <w:r>
        <w:rPr>
          <w:spacing w:val="80"/>
          <w:sz w:val="28"/>
        </w:rPr>
        <w:t xml:space="preserve"> </w:t>
      </w:r>
      <w:r>
        <w:rPr>
          <w:sz w:val="28"/>
        </w:rPr>
        <w:t>ninth</w:t>
      </w:r>
      <w:r>
        <w:rPr>
          <w:spacing w:val="80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80"/>
          <w:sz w:val="28"/>
        </w:rPr>
        <w:t xml:space="preserve"> </w:t>
      </w:r>
      <w:r>
        <w:rPr>
          <w:sz w:val="28"/>
        </w:rPr>
        <w:t>medical</w:t>
      </w:r>
      <w:r>
        <w:rPr>
          <w:spacing w:val="80"/>
          <w:sz w:val="28"/>
        </w:rPr>
        <w:t xml:space="preserve"> </w:t>
      </w:r>
      <w:r>
        <w:rPr>
          <w:sz w:val="28"/>
        </w:rPr>
        <w:t>exhibition</w:t>
      </w:r>
      <w:r>
        <w:rPr>
          <w:spacing w:val="80"/>
          <w:sz w:val="28"/>
        </w:rPr>
        <w:t xml:space="preserve"> </w:t>
      </w:r>
      <w:r>
        <w:rPr>
          <w:sz w:val="28"/>
        </w:rPr>
        <w:t>&amp;</w:t>
      </w:r>
      <w:r>
        <w:rPr>
          <w:spacing w:val="80"/>
          <w:sz w:val="28"/>
        </w:rPr>
        <w:t xml:space="preserve"> </w:t>
      </w:r>
      <w:r>
        <w:rPr>
          <w:sz w:val="28"/>
        </w:rPr>
        <w:t>conference-The</w:t>
      </w:r>
      <w:r>
        <w:rPr>
          <w:spacing w:val="80"/>
          <w:sz w:val="28"/>
        </w:rPr>
        <w:t xml:space="preserve"> </w:t>
      </w:r>
      <w:r>
        <w:rPr>
          <w:sz w:val="28"/>
        </w:rPr>
        <w:t>1st</w:t>
      </w:r>
      <w:r>
        <w:rPr>
          <w:spacing w:val="80"/>
          <w:sz w:val="28"/>
        </w:rPr>
        <w:t xml:space="preserve"> </w:t>
      </w:r>
      <w:r>
        <w:rPr>
          <w:sz w:val="28"/>
        </w:rPr>
        <w:t>International conference of Orthosis and Prosthesis (2009).</w:t>
      </w:r>
    </w:p>
    <w:p w:rsidR="00090690" w:rsidRDefault="006F54C9">
      <w:pPr>
        <w:pStyle w:val="ListParagraph"/>
        <w:numPr>
          <w:ilvl w:val="2"/>
          <w:numId w:val="1"/>
        </w:numPr>
        <w:tabs>
          <w:tab w:val="left" w:pos="899"/>
        </w:tabs>
        <w:spacing w:before="122"/>
        <w:ind w:left="899" w:hanging="359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ninth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4"/>
          <w:sz w:val="28"/>
        </w:rPr>
        <w:t xml:space="preserve"> </w:t>
      </w:r>
      <w:r>
        <w:rPr>
          <w:sz w:val="28"/>
        </w:rPr>
        <w:t>scientific</w:t>
      </w:r>
      <w:r>
        <w:rPr>
          <w:spacing w:val="-4"/>
          <w:sz w:val="28"/>
        </w:rPr>
        <w:t xml:space="preserve"> </w:t>
      </w:r>
      <w:r>
        <w:rPr>
          <w:sz w:val="28"/>
        </w:rPr>
        <w:t>conference</w:t>
      </w:r>
      <w:r>
        <w:rPr>
          <w:spacing w:val="-4"/>
          <w:sz w:val="28"/>
        </w:rPr>
        <w:t xml:space="preserve"> </w:t>
      </w:r>
      <w:r>
        <w:rPr>
          <w:sz w:val="28"/>
        </w:rPr>
        <w:t>-Physical</w:t>
      </w:r>
      <w:r>
        <w:rPr>
          <w:spacing w:val="-9"/>
          <w:sz w:val="28"/>
        </w:rPr>
        <w:t xml:space="preserve"> </w:t>
      </w:r>
      <w:r>
        <w:rPr>
          <w:sz w:val="28"/>
        </w:rPr>
        <w:t>Therapy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safe</w:t>
      </w:r>
      <w:r>
        <w:rPr>
          <w:spacing w:val="-7"/>
          <w:sz w:val="28"/>
        </w:rPr>
        <w:t xml:space="preserve"> </w:t>
      </w:r>
      <w:r>
        <w:rPr>
          <w:sz w:val="28"/>
        </w:rPr>
        <w:t>Cure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(2006).</w:t>
      </w:r>
    </w:p>
    <w:sectPr w:rsidR="00090690">
      <w:pgSz w:w="12240" w:h="15840"/>
      <w:pgMar w:top="13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137"/>
    <w:multiLevelType w:val="hybridMultilevel"/>
    <w:tmpl w:val="B1D60FE2"/>
    <w:lvl w:ilvl="0" w:tplc="9FCE08A0">
      <w:numFmt w:val="bullet"/>
      <w:lvlText w:val=""/>
      <w:lvlJc w:val="left"/>
      <w:pPr>
        <w:ind w:left="6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B8608E">
      <w:numFmt w:val="bullet"/>
      <w:lvlText w:val="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A27CB8">
      <w:numFmt w:val="bullet"/>
      <w:lvlText w:val="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6466ABC">
      <w:numFmt w:val="bullet"/>
      <w:lvlText w:val=""/>
      <w:lvlJc w:val="left"/>
      <w:pPr>
        <w:ind w:left="900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B98B41C">
      <w:numFmt w:val="bullet"/>
      <w:lvlText w:val="•"/>
      <w:lvlJc w:val="left"/>
      <w:pPr>
        <w:ind w:left="3375" w:hanging="272"/>
      </w:pPr>
      <w:rPr>
        <w:rFonts w:hint="default"/>
        <w:lang w:val="en-US" w:eastAsia="en-US" w:bidi="ar-SA"/>
      </w:rPr>
    </w:lvl>
    <w:lvl w:ilvl="5" w:tplc="1F4E603A">
      <w:numFmt w:val="bullet"/>
      <w:lvlText w:val="•"/>
      <w:lvlJc w:val="left"/>
      <w:pPr>
        <w:ind w:left="4612" w:hanging="272"/>
      </w:pPr>
      <w:rPr>
        <w:rFonts w:hint="default"/>
        <w:lang w:val="en-US" w:eastAsia="en-US" w:bidi="ar-SA"/>
      </w:rPr>
    </w:lvl>
    <w:lvl w:ilvl="6" w:tplc="273A328A">
      <w:numFmt w:val="bullet"/>
      <w:lvlText w:val="•"/>
      <w:lvlJc w:val="left"/>
      <w:pPr>
        <w:ind w:left="5850" w:hanging="272"/>
      </w:pPr>
      <w:rPr>
        <w:rFonts w:hint="default"/>
        <w:lang w:val="en-US" w:eastAsia="en-US" w:bidi="ar-SA"/>
      </w:rPr>
    </w:lvl>
    <w:lvl w:ilvl="7" w:tplc="2320DCB8">
      <w:numFmt w:val="bullet"/>
      <w:lvlText w:val="•"/>
      <w:lvlJc w:val="left"/>
      <w:pPr>
        <w:ind w:left="7087" w:hanging="272"/>
      </w:pPr>
      <w:rPr>
        <w:rFonts w:hint="default"/>
        <w:lang w:val="en-US" w:eastAsia="en-US" w:bidi="ar-SA"/>
      </w:rPr>
    </w:lvl>
    <w:lvl w:ilvl="8" w:tplc="3A8ECEBA">
      <w:numFmt w:val="bullet"/>
      <w:lvlText w:val="•"/>
      <w:lvlJc w:val="left"/>
      <w:pPr>
        <w:ind w:left="832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4C01915"/>
    <w:multiLevelType w:val="hybridMultilevel"/>
    <w:tmpl w:val="F0882858"/>
    <w:lvl w:ilvl="0" w:tplc="08B0953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B323842">
      <w:numFmt w:val="bullet"/>
      <w:lvlText w:val=""/>
      <w:lvlJc w:val="left"/>
      <w:pPr>
        <w:ind w:left="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00DD1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96C4687E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3920E4E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BDCAD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5CE65AC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557246AC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8BD4D8AE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690"/>
    <w:rsid w:val="00090690"/>
    <w:rsid w:val="006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582F"/>
  <w15:docId w15:val="{1F9A897E-2937-47D2-AB93-2AB8787B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hasamy6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tia@meu.edu.j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Rasha</cp:lastModifiedBy>
  <cp:revision>3</cp:revision>
  <dcterms:created xsi:type="dcterms:W3CDTF">2025-10-26T06:49:00Z</dcterms:created>
  <dcterms:modified xsi:type="dcterms:W3CDTF">2025-10-26T06:51:00Z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2016</vt:lpwstr>
  </property>
</Properties>
</file>